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yd="http://volga.yandex.com/schemas/document/model" xmlns:w="http://schemas.openxmlformats.org/wordprocessingml/2006/main" xmlns:mc="http://schemas.openxmlformats.org/markup-compatibility/2006" w:conformance="transitional" mc:Ignorable="vyd">
  <w:background/>
  <w:body vyd:_id="vyd:00000000000001">
    <w:p w:rsidR="006531B6" w:rsidRPr="007A3B62" w:rsidRDefault="006531B6" w:rsidP="00A350CE" vyd:_id="vyd:00000000000003">
      <w:pPr>
        <w:spacing w:after="240"/>
      </w:pPr>
      <w:r>
        <w:rPr>
          <w:b w:val="1"/>
        </w:rPr>
        <w:t vyd:_id="vyd:mpqtj28w8xeqfg">Неделя профилактики зависимости от гаджетов</w:t>
      </w:r>
    </w:p>
    <w:p w:rsidR="006531B6" w:rsidRPr="007A3B62" w:rsidRDefault="006531B6" w:rsidP="00A350CE" vyd:_id="vyd:mpqtj28u1so1rn">
      <w:pPr>
        <w:spacing w:after="240"/>
      </w:pPr>
      <w:r>
        <w:rPr>
          <w:b w:val="1"/>
        </w:rPr>
        <w:t vyd:_id="vyd:mpqtj28sge2yq3">Челябинская область присоединилась к Неделе профилактики зависимости от гаджетов</w:t>
      </w:r>
    </w:p>
    <w:p w:rsidR="006531B6" w:rsidRPr="007A3B62" w:rsidRDefault="006531B6" w:rsidP="00A350CE" vyd:_id="vyd:mpqtj28qbnlm2p">
      <w:pPr>
        <w:spacing w:after="240"/>
      </w:pPr>
      <w:r>
        <w:t vyd:_id="vyd:mpqtj28os4zu7a">Смартфоны, планшеты и прочие гаджеты прочно вошли в нашу жизнь: они помогают в учебе, работе, общении и отдыхе. Однако, как и в любых других областях, чрезмерное использование может иметь негативные последствия для здоровья и безопасности.</w:t>
      </w:r>
    </w:p>
    <w:p w:rsidR="006531B6" w:rsidRPr="007A3B62" w:rsidRDefault="006531B6" w:rsidP="00A350CE" vyd:_id="vyd:mpqtj28l70ynsz">
      <w:pPr>
        <w:spacing w:after="240"/>
      </w:pPr>
      <w:r>
        <w:t vyd:_id="vyd:mpqtj28jlx4k5c">Ольга Агеева, главный врач ЧОЦОЗ МП:</w:t>
      </w:r>
    </w:p>
    <w:p w:rsidR="006531B6" w:rsidRPr="007A3B62" w:rsidRDefault="006531B6" w:rsidP="00A350CE" vyd:_id="vyd:mpqtj2829cj1gp">
      <w:pPr>
        <w:spacing w:after="240"/>
      </w:pPr>
      <w:r>
        <w:t vyd:_id="vyd:mpqtj2805sj04s">«Исследования связывают длительное и постоянное использование гаджетов с повышенным уровнем стресса, снижением качества сна, эмоциональной нестабильностью, малоподвижным образом жизни и ухудшением пищевого поведения.</w:t>
      </w:r>
    </w:p>
    <w:p w:rsidR="006531B6" w:rsidRPr="007A3B62" w:rsidRDefault="006531B6" w:rsidP="00A350CE" vyd:_id="vyd:mpqtj27wnqop5x">
      <w:pPr>
        <w:spacing w:after="240"/>
      </w:pPr>
      <w:r>
        <w:t vyd:_id="vyd:mpqtj27u45bqrl" xml:space="preserve">По-прежнему актуальная проблема - это использование гаджетов детьми, причем начиная с самого раннего возраста. Когда мы даем </w:t>
        <w:t vyd:_id="vyd:mpqtj27t2uq6jl" xml:space="preserve"> </w:t>
        <w:t vyd:_id="vyd:mpqtj27si4z13p" xml:space="preserve">малышу гаджет, то часто преследуем собственные цели: посидеть в тишине, спокойно поесть или пообщаться в соцсетях. Однако для развития ребенка все-таки гораздо полезнее играть, гулять, читать книги и разговаривать с родителями. </w:t>
      </w:r>
    </w:p>
    <w:p w:rsidR="006531B6" w:rsidRPr="007A3B62" w:rsidRDefault="006531B6" w:rsidP="00A350CE" vyd:_id="vyd:mpqtj27oi936iu">
      <w:pPr>
        <w:spacing w:after="240"/>
      </w:pPr>
      <w:r>
        <w:t vyd:_id="vyd:mpqtj27me5w8v9">Если речь идет о подростках, то, конечно, умение разбираться в интерфейсе программ и самостоятельно искать информацию — это важные навыки, необходимые в современном обществе. Но важно помнить, что, когда ребенок пользуется девайсом, его мозг постоянно нагружен, даже если он просто лежат на диване со смартфоном. В результате снижается эффективность обработки данных, накапливается ментальная усталость.»</w:t>
      </w:r>
    </w:p>
    <w:p w:rsidR="006531B6" w:rsidRPr="007A3B62" w:rsidRDefault="006531B6" w:rsidP="00A350CE" vyd:_id="vyd:mpqtj27jj17t2a">
      <w:pPr>
        <w:spacing w:after="240"/>
      </w:pPr>
      <w:r>
        <w:t vyd:_id="vyd:mpqtj27g3atj5i">Если вы обнаружили тревожные признаки:</w:t>
      </w:r>
    </w:p>
    <w:p w:rsidR="006531B6" w:rsidRPr="007A3B62" w:rsidRDefault="006531B6" w:rsidP="00A350CE" vyd:_id="vyd:mpqtj27dctloih">
      <w:pPr>
        <w:spacing w:after="240"/>
      </w:pPr>
      <w:r>
        <w:t vyd:_id="vyd:mpqtj27a4r4oan">Установите чёткие границы экранного времени (например, 1–2 часа в день для взрослых, по нормам ВОЗ — меньше для детей).</w:t>
      </w:r>
    </w:p>
    <w:p w:rsidR="006531B6" w:rsidRPr="007A3B62" w:rsidRDefault="006531B6" w:rsidP="00A350CE" vyd:_id="vyd:mpqtj277qdfq9v">
      <w:pPr>
        <w:spacing w:after="240"/>
      </w:pPr>
      <w:r>
        <w:t vyd:_id="vyd:mpqtj275ct1pjv">Введите «цифровые детоксы»: зоны без гаджетов (стол для еды, спальня), часы без экранов (за 1 час до сна).</w:t>
      </w:r>
    </w:p>
    <w:p w:rsidR="006531B6" w:rsidRPr="007A3B62" w:rsidRDefault="006531B6" w:rsidP="00A350CE" vyd:_id="vyd:mpqtj271bj9nry">
      <w:pPr>
        <w:spacing w:after="240"/>
      </w:pPr>
      <w:r>
        <w:t vyd:_id="vyd:mpqtj26z7wbqd5">Сочетайте использование гаджетов с прогулками, чтением книг, занятиями спортом, творчеством, общением с семьёй и друзьями.</w:t>
      </w:r>
    </w:p>
    <w:p w:rsidR="006531B6" w:rsidRPr="007A3B62" w:rsidRDefault="006531B6" w:rsidP="00A350CE" vyd:_id="vyd:mpqtj26v5683ld">
      <w:pPr>
        <w:spacing w:after="240"/>
      </w:pPr>
      <w:r>
        <w:t vyd:_id="vyd:mpqtj26ssmxr2g">Подавайте личный пример: дети копируют поведение родителей.</w:t>
      </w:r>
    </w:p>
    <w:p w:rsidR="006531B6" w:rsidRPr="007A3B62" w:rsidRDefault="006531B6" w:rsidP="00A350CE" vyd:_id="vyd:mpqtj26p26y5bg">
      <w:pPr>
        <w:spacing w:after="240"/>
      </w:pPr>
      <w:r>
        <w:t vyd:_id="vyd:mpqtj26nivp40i">При необходимости обратитесь к психологу — специалист поможет выработать здоровые привычки.</w:t>
      </w:r>
    </w:p>
    <w:p w:rsidR="006531B6" w:rsidRPr="007A3B62" w:rsidRDefault="006531B6" w:rsidP="00A350CE" vyd:_id="vyd:mpqtj26ia44bos">
      <w:pPr>
        <w:spacing w:after="240"/>
        <w:rPr>
          <w:b w:val="1"/>
        </w:rPr>
      </w:pPr>
    </w:p>
    <w:p w:rsidR="006531B6" w:rsidRPr="007A3B62" w:rsidRDefault="006531B6" w:rsidP="00A350CE" vyd:_id="vyd:mpqtjlua7xnb4o">
      <w:pPr>
        <w:spacing w:after="240"/>
      </w:pPr>
      <w:r>
        <w:rPr>
          <w:b w:val="1"/>
        </w:rPr>
        <w:t vyd:_id="vyd:mpqtj26f0ujhuq">5 признаков, что у вас формируется зависимость от гаджетов: чек</w:t>
      </w:r>
      <w:r>
        <w:rPr>
          <w:rFonts w:ascii="Cambria Math" w:hAnsi="Cambria Math" w:eastAsia="Cambria Math" w:cs="Cambria Math"/>
          <w:b w:val="1"/>
        </w:rPr>
        <w:t vyd:_id="vyd:mpqtj26dor06hd">‑</w:t>
      </w:r>
      <w:r>
        <w:rPr>
          <w:b w:val="1"/>
        </w:rPr>
        <w:t vyd:_id="vyd:mpqtj26c8k5n3v">лист</w:t>
      </w:r>
      <w:r>
        <w:rPr>
          <w:b w:val="1"/>
        </w:rPr>
        <w:t vyd:_id="vyd:mpqtj26b5y05ze" xml:space="preserve"> </w:t>
      </w:r>
      <w:r>
        <w:rPr>
          <w:b w:val="1"/>
        </w:rPr>
        <w:t vyd:_id="vyd:mpqtj2697ctwd9">для</w:t>
      </w:r>
      <w:r>
        <w:rPr>
          <w:b w:val="1"/>
        </w:rPr>
        <w:t vyd:_id="vyd:mpqtj268qjymrc" xml:space="preserve"> </w:t>
      </w:r>
      <w:r>
        <w:rPr>
          <w:b w:val="1"/>
        </w:rPr>
        <w:t vyd:_id="vyd:mpqtj267qslr29">самодиагностики</w:t>
      </w:r>
    </w:p>
    <w:p w:rsidR="006531B6" w:rsidRPr="007A3B62" w:rsidRDefault="006531B6" w:rsidP="00A350CE" vyd:_id="vyd:mpqtj263zoiu93">
      <w:pPr>
        <w:spacing w:after="240"/>
      </w:pPr>
      <w:r>
        <w:t vyd:_id="vyd:mpqtj260ssqixi">Признак 1. Не можете ограничить время с гаджетом</w:t>
      </w:r>
    </w:p>
    <w:p w:rsidR="006531B6" w:rsidRPr="007A3B62" w:rsidRDefault="006531B6" w:rsidP="00A350CE" vyd:_id="vyd:mpqtj25wjjm640">
      <w:pPr>
        <w:spacing w:after="240"/>
      </w:pPr>
      <w:r>
        <w:t vyd:_id="vyd:mpqtj25os2xjex">-регулярно превышаете заранее оговорённое время использования гаджета;</w:t>
      </w:r>
    </w:p>
    <w:p w:rsidR="006531B6" w:rsidRPr="007A3B62" w:rsidRDefault="006531B6" w:rsidP="00A350CE" vyd:_id="vyd:mpqtj25m70lu43">
      <w:pPr>
        <w:spacing w:after="240"/>
      </w:pPr>
      <w:r>
        <w:t vyd:_id="vyd:mpqtj25kukeu5k">-не можете остановиться, даже если планировали «посидеть пять минут»</w:t>
      </w:r>
    </w:p>
    <w:p w:rsidR="006531B6" w:rsidRPr="007A3B62" w:rsidRDefault="006531B6" w:rsidP="00A350CE" vyd:_id="vyd:mpqtj25igj58iz">
      <w:pPr>
        <w:spacing w:after="240"/>
      </w:pPr>
      <w:r>
        <w:t vyd:_id="vyd:mpqtj25gcq3izr">-откладываете важные дела (учёбу, работу, домашние обязанности) ради экрана.</w:t>
      </w:r>
    </w:p>
    <w:p w:rsidR="006531B6" w:rsidRPr="007A3B62" w:rsidRDefault="006531B6" w:rsidP="00A350CE" vyd:_id="vyd:mpqtj25ekh1ccb">
      <w:pPr>
        <w:spacing w:after="240"/>
      </w:pPr>
      <w:r>
        <w:t vyd:_id="vyd:mpqtj25dou71uo">Признак 2. Раздражаетесь без доступа к устройству</w:t>
      </w:r>
    </w:p>
    <w:p w:rsidR="006531B6" w:rsidRPr="007A3B62" w:rsidRDefault="006531B6" w:rsidP="00A350CE" vyd:_id="vyd:mpqtj25b08nz2x">
      <w:pPr>
        <w:spacing w:after="240"/>
      </w:pPr>
      <w:r>
        <w:t vyd:_id="vyd:mpqtj25a2kjs24">-чувствуете беспокойство, тревогу или даже агрессию, если гаджет недоступен (сел, потерялся);</w:t>
      </w:r>
    </w:p>
    <w:p w:rsidR="006531B6" w:rsidRPr="007A3B62" w:rsidRDefault="006531B6" w:rsidP="00A350CE" vyd:_id="vyd:mpqtj258o7otdh">
      <w:pPr>
        <w:spacing w:after="240"/>
      </w:pPr>
      <w:r>
        <w:t vyd:_id="vyd:mpqtj257ujv4vu">-постоянное хотите проверить уведомления, даже когда их нет;</w:t>
      </w:r>
    </w:p>
    <w:p w:rsidR="006531B6" w:rsidRPr="007A3B62" w:rsidRDefault="006531B6" w:rsidP="00A350CE" vyd:_id="vyd:mpqtj255flef54">
      <w:pPr>
        <w:spacing w:after="240"/>
      </w:pPr>
      <w:r>
        <w:t vyd:_id="vyd:mpqtj254x6u2ol">-ощущаете дискомфорт, если не держите смартфон в руках.</w:t>
      </w:r>
    </w:p>
    <w:p w:rsidR="006531B6" w:rsidRPr="007A3B62" w:rsidRDefault="006531B6" w:rsidP="00A350CE" vyd:_id="vyd:mpqtj252fh5xk5">
      <w:pPr>
        <w:spacing w:after="240"/>
      </w:pPr>
      <w:r>
        <w:t vyd:_id="vyd:mpqtj2505hqkv6">Признак 3. Пренебрежение повседневными делами и общением</w:t>
      </w:r>
    </w:p>
    <w:p w:rsidR="006531B6" w:rsidRPr="007A3B62" w:rsidRDefault="006531B6" w:rsidP="00A350CE" vyd:_id="vyd:mpqtj24yeknzu4">
      <w:pPr>
        <w:spacing w:after="240"/>
      </w:pPr>
      <w:r>
        <w:t vyd:_id="vyd:mpqtj24xd357tl">-замечаете, что в последнее время снизалась продуктивность;</w:t>
      </w:r>
    </w:p>
    <w:p w:rsidR="006531B6" w:rsidRPr="007A3B62" w:rsidRDefault="006531B6" w:rsidP="00A350CE" vyd:_id="vyd:mpqtj24v1o7bha">
      <w:pPr>
        <w:spacing w:after="240"/>
      </w:pPr>
      <w:r>
        <w:t vyd:_id="vyd:mpqtj24utxlk2l">-едите перед экраном, засиживаетесь допоздна с телефоном, нарушая режим;</w:t>
      </w:r>
    </w:p>
    <w:p w:rsidR="006531B6" w:rsidRPr="007A3B62" w:rsidRDefault="006531B6" w:rsidP="00A350CE" vyd:_id="vyd:mpqtj24so9a513">
      <w:pPr>
        <w:spacing w:after="240"/>
      </w:pPr>
      <w:r>
        <w:t vyd:_id="vyd:mpqtj24qp0pmyh">-живое общение отходит на второй план: меньше разговоров с семьёй, реже встречи с друзьями.</w:t>
      </w:r>
    </w:p>
    <w:p w:rsidR="006531B6" w:rsidRPr="007A3B62" w:rsidRDefault="006531B6" w:rsidP="00A350CE" vyd:_id="vyd:mpqtj24p6i2w8q">
      <w:pPr>
        <w:spacing w:after="240"/>
      </w:pPr>
      <w:r>
        <w:t vyd:_id="vyd:mpqtj24o08cad3">Признак 4. Хватаетесь за гаджет перед сном и сразу после пробуждения</w:t>
      </w:r>
    </w:p>
    <w:p w:rsidR="006531B6" w:rsidRPr="007A3B62" w:rsidRDefault="006531B6" w:rsidP="00A350CE" vyd:_id="vyd:mpqtj24mfpn5kv">
      <w:pPr>
        <w:spacing w:after="240"/>
      </w:pPr>
      <w:r>
        <w:t vyd:_id="vyd:mpqtj24k4hf9xn">-первым делом утром берёте в руки смартфон;</w:t>
      </w:r>
    </w:p>
    <w:p w:rsidR="006531B6" w:rsidRPr="007A3B62" w:rsidRDefault="006531B6" w:rsidP="00A350CE" vyd:_id="vyd:mpqtj24jchaqbu">
      <w:pPr>
        <w:spacing w:after="240"/>
      </w:pPr>
      <w:r>
        <w:t vyd:_id="vyd:mpqtj24hf4t0cr">-проводите время в соцсетях или играх вместо утренней зарядки, завтрака с семьёй;</w:t>
      </w:r>
    </w:p>
    <w:p w:rsidR="006531B6" w:rsidRPr="007A3B62" w:rsidRDefault="006531B6" w:rsidP="00A350CE" vyd:_id="vyd:mpqtj24gtdo5ny">
      <w:pPr>
        <w:spacing w:after="240"/>
      </w:pPr>
      <w:r>
        <w:t vyd:_id="vyd:mpqtj24ebui4n6">-засыпаете с включённым устройством, часто просыпаетесь ночью, чтобы проверить сообщения.</w:t>
      </w:r>
    </w:p>
    <w:p w:rsidR="006531B6" w:rsidRPr="007A3B62" w:rsidRDefault="006531B6" w:rsidP="00A350CE" vyd:_id="vyd:mpqtj249u31uts">
      <w:pPr>
        <w:spacing w:after="240"/>
      </w:pPr>
      <w:r>
        <w:t vyd:_id="vyd:mpqtj247svybjf" xml:space="preserve">Признак 5. Замечаете появление неприятных симптомов </w:t>
      </w:r>
    </w:p>
    <w:p w:rsidR="006531B6" w:rsidRPr="007A3B62" w:rsidRDefault="006531B6" w:rsidP="00A350CE" vyd:_id="vyd:mpqtj245uxbeft">
      <w:pPr>
        <w:spacing w:after="240"/>
      </w:pPr>
      <w:r>
        <w:t vyd:_id="vyd:mpqtj244u3tlki">-сухость, покраснение, усталость глаз («синдром сухого глаза»);</w:t>
      </w:r>
    </w:p>
    <w:p w:rsidR="006531B6" w:rsidRPr="007A3B62" w:rsidRDefault="006531B6" w:rsidP="00A350CE" vyd:_id="vyd:mpqtj242chhub5">
      <w:pPr>
        <w:spacing w:after="240"/>
      </w:pPr>
      <w:r>
        <w:t vyd:_id="vyd:mpqtj241e4bxhr">-головные боли, особенно в области лба и висков;</w:t>
      </w:r>
    </w:p>
    <w:p w:rsidR="006531B6" w:rsidRPr="007A3B62" w:rsidRDefault="006531B6" w:rsidP="00A350CE" vyd:_id="vyd:mpqtj23zeeoijd">
      <w:pPr>
        <w:spacing w:after="240"/>
      </w:pPr>
      <w:r>
        <w:t vyd:_id="vyd:mpqtj23xxi4pz1">-боли в шее и спине из</w:t>
      </w:r>
      <w:r>
        <w:rPr>
          <w:rFonts w:ascii="Cambria Math" w:hAnsi="Cambria Math" w:eastAsia="Cambria Math" w:cs="Cambria Math"/>
        </w:rPr>
        <w:t vyd:_id="vyd:mpqtj23wls4q8s">‑</w:t>
      </w:r>
      <w:r>
        <w:t vyd:_id="vyd:mpqtj23w8jt3kn">за</w:t>
        <w:t vyd:_id="vyd:mpqtj23vsic44r" xml:space="preserve"> </w:t>
        <w:t vyd:_id="vyd:mpqtj23vsk0kdg">неправильной</w:t>
        <w:t vyd:_id="vyd:mpqtj23ujcuxmo" xml:space="preserve"> </w:t>
        <w:t vyd:_id="vyd:mpqtj23u7qq695">позы</w:t>
        <w:t vyd:_id="vyd:mpqtj23tmzstie" xml:space="preserve"> (</w:t>
        <w:t vyd:_id="vyd:mpqtj23tisz8aa">«текстовая</w:t>
        <w:t vyd:_id="vyd:mpqtj23sepr1vd" xml:space="preserve"> </w:t>
        <w:t vyd:_id="vyd:mpqtj23sjyboqd">шея»</w:t>
        <w:t vyd:_id="vyd:mpqtj23roatzpo">).</w:t>
      </w:r>
    </w:p>
    <w:p w:rsidR="006531B6" w:rsidRPr="007A3B62" w:rsidRDefault="006531B6" w:rsidP="00A350CE" vyd:_id="vyd:mpqtj23qsvddv0">
      <w:pPr>
        <w:spacing w:after="240"/>
      </w:pPr>
      <w:r>
        <w:t vyd:_id="vyd:mpqtj23oerfk1q">Отметьте, сколько утверждений вам подходят:</w:t>
      </w:r>
    </w:p>
    <w:p w:rsidR="006531B6" w:rsidRPr="007A3B62" w:rsidRDefault="006531B6" w:rsidP="00A350CE" vyd:_id="vyd:mpqtj23mber670">
      <w:pPr>
        <w:spacing w:after="240"/>
      </w:pPr>
      <w:r>
        <w:t vyd:_id="vyd:mpqtj23laciinz">1–2 пункта: есть предпосылки к формированию зависимости — пора скорректировать режим использования гаджетов.</w:t>
      </w:r>
    </w:p>
    <w:p w:rsidR="006531B6" w:rsidRPr="007A3B62" w:rsidRDefault="006531B6" w:rsidP="00A350CE" vyd:_id="vyd:mpqtj23j5z5u7l">
      <w:pPr>
        <w:spacing w:after="240"/>
      </w:pPr>
      <w:r>
        <w:t vyd:_id="vyd:mpqtj23ijvs082">3–4 пункта: зависимость на ранней стадии — нужны осознанные меры профилактики.</w:t>
      </w:r>
    </w:p>
    <w:p w:rsidR="006531B6" w:rsidRPr="007A3B62" w:rsidRDefault="006531B6" w:rsidP="00A350CE" vyd:_id="vyd:mpqtj23gwsvj2y">
      <w:pPr>
        <w:spacing w:after="240"/>
      </w:pPr>
      <w:r>
        <w:t vyd:_id="vyd:mpqtj23fsijito">5 пунктов: выраженная зависимость — рекомендуется консультация специалиста (психолога, психотерапевта, педиатра).</w:t>
      </w:r>
    </w:p>
    <w:p w:rsidR="006531B6" w:rsidRPr="007A3B62" w:rsidRDefault="006531B6" w:rsidP="00A350CE" vyd:_id="vyd:mpqtj23dwcqk8a">
      <w:pPr>
        <w:spacing w:after="240"/>
        <w:rPr>
          <w:b w:val="1"/>
        </w:rPr>
      </w:pPr>
    </w:p>
    <w:p w:rsidR="006531B6" w:rsidRPr="007A3B62" w:rsidRDefault="006531B6" w:rsidP="00A350CE" vyd:_id="vyd:mpqtjggasexr1l">
      <w:pPr>
        <w:spacing w:after="240"/>
      </w:pPr>
      <w:r>
        <w:rPr>
          <w:b w:val="1"/>
        </w:rPr>
        <w:t vyd:_id="vyd:mpqtj23becu7rs">Топ-7 альтернатив гаджетам для всей семьи</w:t>
      </w:r>
    </w:p>
    <w:p w:rsidR="006531B6" w:rsidRPr="007A3B62" w:rsidRDefault="006531B6" w:rsidP="00A350CE" vyd:_id="vyd:mpqtj239kiuurg">
      <w:pPr>
        <w:spacing w:after="240"/>
      </w:pPr>
      <w:r>
        <w:t vyd:_id="vyd:mpqtj237ip4nbs" xml:space="preserve">Развитие близорукости, нарушение осанки, дефицит физической активности и набор лишнего веса, эмоциональные и поведенческие проблемы – это еще далеко не полный список того, как чрезмерное использование гаджетов может навредить здоровью и развитию детей. </w:t>
      </w:r>
    </w:p>
    <w:p w:rsidR="006531B6" w:rsidRPr="007A3B62" w:rsidRDefault="006531B6" w:rsidP="00A350CE" vyd:_id="vyd:mpqtj235vig2a2">
      <w:pPr>
        <w:spacing w:after="240"/>
      </w:pPr>
      <w:r>
        <w:t vyd:_id="vyd:mpqtj234ys6mr0">Но полный запрет может вызвать протест. Поэтому нужно предлагать и плавно вводить альтернативные варианты, а интересными их сделает ваше участие.</w:t>
      </w:r>
    </w:p>
    <w:p w:rsidR="006531B6" w:rsidRPr="007A3B62" w:rsidRDefault="006531B6" w:rsidP="00A350CE" vyd:_id="vyd:mpqtj232fzefpn">
      <w:pPr>
        <w:spacing w:after="240"/>
      </w:pPr>
      <w:r>
        <w:t vyd:_id="vyd:mpqtj231n3u0zn" xml:space="preserve">Играйте, гуляйте, занимайтесь спортом, творите, готовьте всей семьей! </w:t>
      </w:r>
    </w:p>
    <w:p w:rsidR="006531B6" w:rsidRPr="007A3B62" w:rsidRDefault="006531B6" w:rsidP="00A350CE" vyd:_id="vyd:mpqtj230umnbrl">
      <w:pPr>
        <w:spacing w:after="240"/>
      </w:pPr>
      <w:r>
        <w:t vyd:_id="vyd:mpqtj22yr7h8l3">Варианты оффлайн-активностей собрали в наших карточках!</w:t>
      </w:r>
    </w:p>
    <w:p w:rsidR="006531B6" w:rsidRPr="007A3B62" w:rsidRDefault="006531B6" w:rsidP="00A350CE" vyd:_id="vyd:mpqtj22xp8yc2b">
      <w:pPr>
        <w:spacing w:after="240"/>
        <w:rPr>
          <w:b w:val="1"/>
        </w:rPr>
      </w:pPr>
    </w:p>
    <w:p w:rsidR="006531B6" w:rsidRPr="007A3B62" w:rsidRDefault="006531B6" w:rsidP="00A350CE" vyd:_id="vyd:mpqtjd82h62bmo">
      <w:pPr>
        <w:spacing w:after="240"/>
      </w:pPr>
      <w:r>
        <w:rPr>
          <w:b w:val="1"/>
        </w:rPr>
        <w:t vyd:_id="vyd:mpqtj222hgnv1e">Сон и гаджеты: почему нельзя брать телефон в постель?</w:t>
      </w:r>
    </w:p>
    <w:p w:rsidR="006531B6" w:rsidRPr="007A3B62" w:rsidRDefault="006531B6" w:rsidP="00A350CE" vyd:_id="vyd:mpqtj220171j22">
      <w:pPr>
        <w:spacing w:after="240"/>
      </w:pPr>
      <w:r>
        <w:t vyd:_id="vyd:mpqtj21z18xasl" xml:space="preserve">Держать телефон всегда под рукой, в том числе и во время сна - для современного человека привычная практика. Кто-то использует смартфон в качестве будильника и кладет в кровать, кто-то боится пропустить важный звонок даже ночью. </w:t>
      </w:r>
    </w:p>
    <w:p w:rsidR="006531B6" w:rsidRPr="007A3B62" w:rsidRDefault="006531B6" w:rsidP="00A350CE" vyd:_id="vyd:mpqtj21xgbdfbb">
      <w:pPr>
        <w:spacing w:after="240"/>
      </w:pPr>
      <w:r>
        <w:t vyd:_id="vyd:mpqtj21wnng4xo">Однако врачи рекомендуют держать телефон подальше от кровати или отключать на время сна, и вот почему:</w:t>
      </w:r>
    </w:p>
    <w:p w:rsidR="006531B6" w:rsidRPr="007A3B62" w:rsidRDefault="006531B6" w:rsidP="00A350CE" vyd:_id="vyd:mpqtj21u8fijlz">
      <w:pPr>
        <w:spacing w:after="240"/>
      </w:pPr>
      <w:r>
        <w:t vyd:_id="vyd:mpqtj21t23vs7v">Синий свет, который излучает экран смартфона- враг мелатонина, того самого гормона, который помогает нам расслабиться и уснуть. Мелатонин вырабатывается, когда на улице темнеет, пик его выработки приходится на период с 21:00 до 01:00. Синий свет «обманывает» мозг, сигнализируя: «Сейчас день, пора быть бодрым!» В результате - сбиваются циркадные ритмы — внутренние биологические часы организма, засыпание затягивается, сон становится поверхностным и прерывистым.</w:t>
      </w:r>
    </w:p>
    <w:p w:rsidR="006531B6" w:rsidRPr="007A3B62" w:rsidRDefault="006531B6" w:rsidP="00A350CE" vyd:_id="vyd:mpqtj21rp005ak">
      <w:pPr>
        <w:spacing w:after="240"/>
      </w:pPr>
      <w:r>
        <w:t vyd:_id="vyd:mpqtj21pnh97qi">Если вы постоянно лежите в кровати с телефоном, мозг начинает ассоциировать постель не со сном, а с активностью и стимуляцией.</w:t>
      </w:r>
    </w:p>
    <w:p w:rsidR="006531B6" w:rsidRPr="007A3B62" w:rsidRDefault="006531B6" w:rsidP="00A350CE" vyd:_id="vyd:mpqtj21ocasnu1">
      <w:pPr>
        <w:spacing w:after="240"/>
      </w:pPr>
      <w:r>
        <w:t vyd:_id="vyd:mpqtj21mn6njxz">Телефон — это предмет эмоционального вовлечения и стресса. Новости, соцсети, видео возбуждают нервную систему — сложно переключиться на отдых.</w:t>
      </w:r>
    </w:p>
    <w:p w:rsidR="006531B6" w:rsidRPr="007A3B62" w:rsidRDefault="006531B6" w:rsidP="00A350CE" vyd:_id="vyd:mpqtj21jddy8nj">
      <w:pPr>
        <w:spacing w:after="240"/>
      </w:pPr>
      <w:r>
        <w:t vyd:_id="vyd:mpqtj21h3hv5vh">Уведомления, вибрации, световая индикация будят вас ночью, даже если вы этого не осознаёте, сон становится прерывистым.</w:t>
      </w:r>
    </w:p>
    <w:p w:rsidR="006531B6" w:rsidRPr="007A3B62" w:rsidRDefault="006531B6" w:rsidP="00A350CE" vyd:_id="vyd:mpqtj21flhjr9s">
      <w:pPr>
        <w:spacing w:after="240"/>
      </w:pPr>
      <w:r>
        <w:t vyd:_id="vyd:mpqtj21cwbre02">Нарушается режим: «ещё один ролик» или «ещё одна серия» легко отодвигают время отбоя на час</w:t>
      </w:r>
      <w:r>
        <w:rPr>
          <w:rFonts w:ascii="Cambria Math" w:hAnsi="Cambria Math" w:eastAsia="Cambria Math" w:cs="Cambria Math"/>
        </w:rPr>
        <w:t vyd:_id="vyd:mpqtj21bvgxeg4">‑</w:t>
      </w:r>
      <w:r>
        <w:t vyd:_id="vyd:mpqtj21bhbd0je">два</w:t>
        <w:t vyd:_id="vyd:mpqtj21ancjvw6">.</w:t>
      </w:r>
    </w:p>
    <w:p w:rsidR="006531B6" w:rsidRPr="007A3B62" w:rsidRDefault="006531B6" w:rsidP="00A350CE" vyd:_id="vyd:mpqtj219g2ohgh">
      <w:pPr>
        <w:spacing w:after="240"/>
      </w:pPr>
      <w:r>
        <w:t vyd:_id="vyd:mpqtj217isqkv0" xml:space="preserve">Поэтому отложите гаджеты за 1–1,5 часа до сна. Это даст организму время подготовиться ко сну и запустит естественную выработку мелатонина. Создайте расслабляющую атмосферу - приглушённый свет, прохладный воздух </w:t>
        <w:t vyd:_id="vyd:mpqtj21726d2eo" xml:space="preserve"> </w:t>
        <w:t vyd:_id="vyd:mpqtj2169o64zk" xml:space="preserve">и устройте в спальне «зону без гаджетов» — так соблазна проверить телефон посреди ночи станет меньше. Замените вечернюю прокрутку ленты на спокойные ритуалы - тёплая ванна с лавандой, спокойная музыка, бумажные книги, медитация. </w:t>
      </w:r>
    </w:p>
    <w:p w:rsidR="006531B6" w:rsidRPr="007A3B62" w:rsidRDefault="006531B6" w:rsidP="00A350CE" vyd:_id="vyd:mpqtj213iq9pqu">
      <w:pPr>
        <w:spacing w:after="240"/>
      </w:pPr>
      <w:r>
        <w:t vyd:_id="vyd:mpqtj211atp2pi" xml:space="preserve">Помните, что здоровый сон </w:t>
        <w:t vyd:_id="vyd:mpqtj2112c5tvm" xml:space="preserve"> </w:t>
        <w:t vyd:_id="vyd:mpqtj210mjmuku">необходим для здоровья, настроения и продуктивности. Попробуйте соблюдать правила цифрового детокса хотя бы неделю — и вы заметите разницу!</w:t>
      </w:r>
    </w:p>
    <w:p w:rsidR="006531B6" w:rsidRPr="007A3B62" w:rsidRDefault="006531B6" w:rsidP="00A350CE" vyd:_id="vyd:mpqtj20za6sjgi">
      <w:pPr>
        <w:spacing w:after="240"/>
      </w:pPr>
      <w:r>
        <w:rPr>
          <w:b w:val="1"/>
        </w:rPr>
        <w:t vyd:_id="vyd:mpqtj20xgdvxxg">Как гаджеты влияют на детское здоровье?</w:t>
      </w:r>
    </w:p>
    <w:p w:rsidR="006531B6" w:rsidRPr="007A3B62" w:rsidRDefault="006531B6" w:rsidP="00A350CE" vyd:_id="vyd:mpqtj20wzzeqge">
      <w:pPr>
        <w:spacing w:after="240"/>
      </w:pPr>
      <w:r>
        <w:t vyd:_id="vyd:mpqtj20u10ymnu">Бесконтрольное пользование гаджетами снижает адаптационные возможности детского организма.</w:t>
      </w:r>
    </w:p>
    <w:p w:rsidR="006531B6" w:rsidRPr="007A3B62" w:rsidRDefault="006531B6" w:rsidP="00A350CE" vyd:_id="vyd:mpqtj20trysdud">
      <w:pPr>
        <w:spacing w:after="240"/>
      </w:pPr>
      <w:r>
        <w:t vyd:_id="vyd:mpqtj20r97tmee" xml:space="preserve">Наталья Павлова, заведующая отделением НМИЦ здоровья детей Минздрава России: </w:t>
      </w:r>
    </w:p>
    <w:p w:rsidR="006531B6" w:rsidRPr="007A3B62" w:rsidRDefault="006531B6" w:rsidP="00A350CE" vyd:_id="vyd:mpqtj20qpf84wl">
      <w:pPr>
        <w:spacing w:after="240"/>
      </w:pPr>
      <w:r>
        <w:t vyd:_id="vyd:mpqtj20oqhnl61" xml:space="preserve">«Длительное использование электронного устройства с интенсивным свечением экрана, особенно в темное время суток, подавляет выработку мелатонина и становится причиной сбоя циркадного ритма. Нарушение сна в сочетании с сенсорной перегрузкой и высоким уровнем напряжения приводит к нарушениям функционирования ЦНС и отклонениям в поведении ребенка. </w:t>
      </w:r>
    </w:p>
    <w:p w:rsidR="006531B6" w:rsidRPr="007A3B62" w:rsidRDefault="006531B6" w:rsidP="00A350CE" vyd:_id="vyd:mpqtj20nu1vlc7">
      <w:pPr>
        <w:spacing w:after="240"/>
      </w:pPr>
      <w:r>
        <w:t vyd:_id="vyd:mpqtj20mxo6u37">Кроме того, превышение рекомендованного времени перед экраном и сокращение расстояния до глаз менее 25 см вызывает развитие близорукости. а длительное нахождение в одной статичной позе приводит к развитию функциональных нарушений, заболеваний опорно-двигательного аппарата.»</w:t>
      </w:r>
    </w:p>
    <w:p w:rsidR="006531B6" w:rsidRPr="007A3B62" w:rsidRDefault="006531B6" w:rsidP="00A350CE" vyd:_id="vyd:mpqtj20kjef894">
      <w:pPr>
        <w:spacing w:after="240"/>
      </w:pPr>
      <w:r>
        <w:t vyd:_id="vyd:mpqtj20ilb0ak2">Пять советов, как снизить негативное влияние цифровизации собрали в наших карточках.</w:t>
      </w:r>
    </w:p>
    <w:p w:rsidR="006531B6" w:rsidRPr="007A3B62" w:rsidRDefault="006531B6" w:rsidP="00A350CE" vyd:_id="vyd:mpqtj20hwjemq6">
      <w:pPr>
        <w:spacing w:after="240"/>
      </w:pPr>
      <w:r>
        <w:t vyd:_id="vyd:mpqtj20fs8mher" xml:space="preserve">Больше информации о влиянии гаджетов на здоровье – на Всероссийском портале Так здорово! </w:t>
      </w:r>
      <w:r>
        <w:fldChar w:fldCharType="begin" vyd:_id="vyd:mpqtj20c3jsbpw"/>
      </w:r>
      <w:r>
        <w:instrText>HYPERLINK "https://www.takzdorovo.ru/stati/vliyanie-tsifrovizatsii-na-detskoe-zdorove/"</w:instrText>
      </w:r>
      <w:r>
        <w:fldChar w:fldCharType="separate"/>
      </w:r>
      <w:r>
        <w:rPr>
          <w:rStyle w:val="Hyperlink"/>
        </w:rPr>
        <w:t vyd:_id="vyd:mpqtj20djhcbqn">https://www.takzdorovo.ru/stati/vliyanie-tsifrovizatsii-na-detskoe-zdorove/</w:t>
      </w:r>
      <w:r>
        <w:fldChar w:fldCharType="end" vyd:_id="vyd:mpqtj20c3jsbpw-end"/>
      </w:r>
    </w:p>
    <w:p w:rsidR="006531B6" w:rsidRPr="007A3B62" w:rsidRDefault="006531B6" w:rsidP="00A350CE" vyd:_id="vyd:mpqtj209bd37qr">
      <w:pPr>
        <w:spacing w:after="240"/>
      </w:pPr>
      <w:r>
        <w:t vyd:_id="vyd:mpqtj207za8w1p">Источник фото и информации - https://www.takzdorovo.ru/</w:t>
      </w:r>
    </w:p>
    <w:p w:rsidR="006531B6" w:rsidRPr="007A3B62" w:rsidRDefault="006531B6" w:rsidP="00A350CE" vyd:_id="vyd:mpqtj2037lczzu"/>
    <w:sectPr vyd:_id="vyd:00000000000002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6cex="http://schemas.microsoft.com/office/word/2018/wordml/cex" xmlns:unk1="http://schemas.microsoft.com/office/word/2023/wordml/word16du"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mc:Ignorable="w14 w15 w16se w16cid w16 w16cex w16sdtdh unk1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w15="http://schemas.microsoft.com/office/word/2012/wordml" xmlns:m="http://schemas.openxmlformats.org/officeDocument/2006/math" xmlns:w="http://schemas.openxmlformats.org/wordprocessingml/2006/main" xmlns:v="urn:schemas-microsoft-com:vml">
  <w15:chartTrackingRefBased/>
  <w15:docId w15:val="{9461E328-93DC-9D4C-AD02-F8EA458366DF}"/>
  <w:zoom w:percent="100"/>
  <w:displayBackgroundShape w:val="1"/>
  <w:defaultTabStop w:val="72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4="http://schemas.microsoft.com/office/word/2010/wordml">
  <w:docDefaults>
    <w:rPrDefault>
      <w:rPr>
        <w:rFonts w:ascii="Arial" w:hAnsi="Arial" w:cs="Arial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al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16cex="http://schemas.microsoft.com/office/word/2018/wordml/cex" xmlns:unk1="http://schemas.microsoft.com/office/word/2023/wordml/word16du"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dcterms="http://purl.org/dc/terms/" xmlns:dc="http://purl.org/dc/elements/1.1/" xmlns:xsi="http://www.w3.org/2001/XMLSchema-instance" xmlns:cp="http://schemas.openxmlformats.org/package/2006/metadata/core-properties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